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A48E" w14:textId="44F733BD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454545"/>
          <w:sz w:val="25"/>
          <w:szCs w:val="25"/>
          <w:lang w:eastAsia="en-GB"/>
        </w:rPr>
        <w:t> </w:t>
      </w:r>
    </w:p>
    <w:p w14:paraId="46B8C802" w14:textId="77777777" w:rsidR="004735D3" w:rsidRPr="004735D3" w:rsidRDefault="004735D3" w:rsidP="004735D3">
      <w:pPr>
        <w:ind w:left="2700" w:hanging="27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9DDC833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Job Description</w:t>
      </w:r>
      <w:r w:rsidRPr="004735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C560D58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Job Title: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Calibri" w:eastAsia="Times New Roman" w:hAnsi="Calibri" w:cs="Calibri"/>
          <w:color w:val="2F5496"/>
          <w:sz w:val="32"/>
          <w:szCs w:val="32"/>
          <w:lang w:eastAsia="en-GB"/>
        </w:rPr>
        <w:tab/>
      </w:r>
      <w:r w:rsidRPr="004735D3">
        <w:rPr>
          <w:rFonts w:ascii="Calibri" w:eastAsia="Times New Roman" w:hAnsi="Calibri" w:cs="Calibri"/>
          <w:color w:val="2F5496"/>
          <w:sz w:val="32"/>
          <w:szCs w:val="32"/>
          <w:lang w:eastAsia="en-GB"/>
        </w:rPr>
        <w:tab/>
      </w:r>
      <w:r w:rsidRPr="004735D3">
        <w:rPr>
          <w:rFonts w:ascii="Arial" w:eastAsia="Times New Roman" w:hAnsi="Arial" w:cs="Arial"/>
          <w:b/>
          <w:bCs/>
          <w:lang w:val="en-US" w:eastAsia="en-GB"/>
        </w:rPr>
        <w:t>EV</w:t>
      </w:r>
      <w:r w:rsidRPr="004735D3">
        <w:rPr>
          <w:rFonts w:ascii="Arial" w:eastAsia="Times New Roman" w:hAnsi="Arial" w:cs="Arial"/>
          <w:b/>
          <w:bCs/>
          <w:color w:val="000000"/>
          <w:lang w:val="en-US" w:eastAsia="en-GB"/>
        </w:rPr>
        <w:t>I Community Café Cook/Trainer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5C4AA104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eastAsia="en-GB"/>
        </w:rPr>
        <w:t> </w:t>
      </w:r>
    </w:p>
    <w:p w14:paraId="360FEB33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Hours and location: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Arial" w:eastAsia="Times New Roman" w:hAnsi="Arial" w:cs="Arial"/>
          <w:color w:val="454545"/>
          <w:lang w:val="en-US" w:eastAsia="en-GB"/>
        </w:rPr>
        <w:t>2 x PT positions</w:t>
      </w:r>
      <w:r w:rsidRPr="004735D3">
        <w:rPr>
          <w:rFonts w:ascii="Arial" w:eastAsia="Times New Roman" w:hAnsi="Arial" w:cs="Arial"/>
          <w:color w:val="454545"/>
          <w:sz w:val="25"/>
          <w:szCs w:val="25"/>
          <w:lang w:eastAsia="en-GB"/>
        </w:rPr>
        <w:t>  21 hours or 14 hours  </w:t>
      </w:r>
    </w:p>
    <w:p w14:paraId="1BBEC7B7" w14:textId="77777777" w:rsidR="004735D3" w:rsidRPr="004735D3" w:rsidRDefault="004735D3" w:rsidP="004735D3">
      <w:pPr>
        <w:ind w:left="28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per week at Ebbw Vale Institute  </w:t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01007633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Salary Scale: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Calibri" w:eastAsia="Times New Roman" w:hAnsi="Calibri" w:cs="Calibri"/>
          <w:color w:val="000000"/>
          <w:lang w:eastAsia="en-GB"/>
        </w:rPr>
        <w:t>£21,358 to 23,471 pro rata, depending upon experience  </w:t>
      </w:r>
    </w:p>
    <w:p w14:paraId="09C33748" w14:textId="77777777" w:rsidR="004735D3" w:rsidRPr="004735D3" w:rsidRDefault="004735D3" w:rsidP="004735D3">
      <w:pPr>
        <w:ind w:left="216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libri" w:eastAsia="Times New Roman" w:hAnsi="Calibri" w:cs="Calibri"/>
          <w:color w:val="000000"/>
          <w:lang w:eastAsia="en-GB"/>
        </w:rPr>
        <w:t>which equates to £11.74 to £12.90 p/h </w:t>
      </w:r>
    </w:p>
    <w:p w14:paraId="212C73D7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164C44D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Holidays: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Arial" w:eastAsia="Times New Roman" w:hAnsi="Arial" w:cs="Arial"/>
          <w:lang w:val="en-US" w:eastAsia="en-GB"/>
        </w:rPr>
        <w:t>23 days plus public holidays pro rata</w:t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51CBA137" w14:textId="7EE4EEFA" w:rsidR="004735D3" w:rsidRPr="004735D3" w:rsidRDefault="004735D3" w:rsidP="004735D3">
      <w:pPr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Probationary period:</w:t>
      </w:r>
      <w:r w:rsidRPr="004735D3">
        <w:rPr>
          <w:rFonts w:ascii="Calibri" w:eastAsia="Times New Roman" w:hAnsi="Calibri" w:cs="Calibri"/>
          <w:lang w:eastAsia="en-GB"/>
        </w:rPr>
        <w:tab/>
      </w:r>
      <w:r w:rsidR="00914A57">
        <w:rPr>
          <w:rFonts w:ascii="Arial" w:eastAsia="Times New Roman" w:hAnsi="Arial" w:cs="Arial"/>
          <w:lang w:val="en-US" w:eastAsia="en-GB"/>
        </w:rPr>
        <w:t>6</w:t>
      </w:r>
      <w:r w:rsidRPr="004735D3">
        <w:rPr>
          <w:rFonts w:ascii="Arial" w:eastAsia="Times New Roman" w:hAnsi="Arial" w:cs="Arial"/>
          <w:lang w:val="en-US" w:eastAsia="en-GB"/>
        </w:rPr>
        <w:t xml:space="preserve"> months</w:t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0BF4980B" w14:textId="77777777" w:rsidR="004735D3" w:rsidRPr="004735D3" w:rsidRDefault="004735D3" w:rsidP="004735D3">
      <w:pPr>
        <w:ind w:left="2880" w:right="-810" w:hanging="28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Length of Contract: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Arial" w:eastAsia="Times New Roman" w:hAnsi="Arial" w:cs="Arial"/>
          <w:lang w:val="en-US" w:eastAsia="en-GB"/>
        </w:rPr>
        <w:t>1</w:t>
      </w:r>
      <w:r w:rsidRPr="004735D3">
        <w:rPr>
          <w:rFonts w:ascii="Arial" w:eastAsia="Times New Roman" w:hAnsi="Arial" w:cs="Arial"/>
          <w:color w:val="000000"/>
          <w:lang w:val="en-US" w:eastAsia="en-GB"/>
        </w:rPr>
        <w:t xml:space="preserve"> year contract (</w:t>
      </w:r>
      <w:r w:rsidRPr="004735D3">
        <w:rPr>
          <w:rFonts w:ascii="Arial" w:eastAsia="Times New Roman" w:hAnsi="Arial" w:cs="Arial"/>
          <w:i/>
          <w:iCs/>
          <w:color w:val="000000"/>
          <w:lang w:val="en-US" w:eastAsia="en-GB"/>
        </w:rPr>
        <w:t>working towards a permanent position)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4179A866" w14:textId="77777777" w:rsidR="004735D3" w:rsidRPr="004735D3" w:rsidRDefault="004735D3" w:rsidP="004735D3">
      <w:pPr>
        <w:ind w:left="2880" w:hanging="28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eastAsia="en-GB"/>
        </w:rPr>
        <w:t> </w:t>
      </w:r>
    </w:p>
    <w:p w14:paraId="733E390D" w14:textId="77777777" w:rsidR="004735D3" w:rsidRPr="004735D3" w:rsidRDefault="004735D3" w:rsidP="004735D3">
      <w:pPr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lang w:val="en-US" w:eastAsia="en-GB"/>
        </w:rPr>
        <w:t>Responsible to: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4735D3">
        <w:rPr>
          <w:rFonts w:ascii="Arial" w:eastAsia="Times New Roman" w:hAnsi="Arial" w:cs="Arial"/>
          <w:lang w:val="en-US" w:eastAsia="en-GB"/>
        </w:rPr>
        <w:t xml:space="preserve">EVI Centre Manager </w:t>
      </w:r>
      <w:r w:rsidRPr="004735D3">
        <w:rPr>
          <w:rFonts w:ascii="Calibri" w:eastAsia="Times New Roman" w:hAnsi="Calibri" w:cs="Calibri"/>
          <w:lang w:eastAsia="en-GB"/>
        </w:rPr>
        <w:tab/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351FAC6C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1B267916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EVI Mission:</w:t>
      </w:r>
      <w:r w:rsidRPr="004735D3">
        <w:rPr>
          <w:rFonts w:ascii="Calibri" w:eastAsia="Times New Roman" w:hAnsi="Calibri" w:cs="Calibri"/>
          <w:color w:val="000000"/>
          <w:lang w:eastAsia="en-GB"/>
        </w:rPr>
        <w:tab/>
      </w:r>
      <w:r w:rsidRPr="004735D3">
        <w:rPr>
          <w:rFonts w:ascii="Arial" w:eastAsia="Times New Roman" w:hAnsi="Arial" w:cs="Arial"/>
          <w:color w:val="000000"/>
          <w:lang w:eastAsia="en-GB"/>
        </w:rPr>
        <w:t xml:space="preserve">To work with local communities and beyond to create a centre of excellence to be proud of in </w:t>
      </w:r>
      <w:r w:rsidRPr="004735D3">
        <w:rPr>
          <w:rFonts w:ascii="Arial" w:eastAsia="Times New Roman" w:hAnsi="Arial" w:cs="Arial"/>
          <w:color w:val="141414"/>
          <w:lang w:eastAsia="en-GB"/>
        </w:rPr>
        <w:t xml:space="preserve">which people can participate in, learn, create and be entertained, in keeping </w:t>
      </w:r>
      <w:r w:rsidRPr="004735D3">
        <w:rPr>
          <w:rFonts w:ascii="Arial" w:eastAsia="Times New Roman" w:hAnsi="Arial" w:cs="Arial"/>
          <w:lang w:eastAsia="en-GB"/>
        </w:rPr>
        <w:t>with the original ethos of the Ebbw Vale Institute. </w:t>
      </w:r>
    </w:p>
    <w:p w14:paraId="2E001045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 xml:space="preserve">ProMo-Cymru Vision: </w:t>
      </w:r>
      <w:r w:rsidRPr="004735D3">
        <w:rPr>
          <w:rFonts w:ascii="Calibri" w:eastAsia="Times New Roman" w:hAnsi="Calibri" w:cs="Calibri"/>
          <w:color w:val="000000"/>
          <w:lang w:eastAsia="en-GB"/>
        </w:rPr>
        <w:tab/>
      </w:r>
      <w:r w:rsidRPr="004735D3">
        <w:rPr>
          <w:rFonts w:ascii="Arial" w:eastAsia="Times New Roman" w:hAnsi="Arial" w:cs="Arial"/>
          <w:color w:val="000000"/>
          <w:lang w:eastAsia="en-GB"/>
        </w:rPr>
        <w:t>Working to ensure young people and communities are informed, engaged, connected and heard. </w:t>
      </w:r>
    </w:p>
    <w:p w14:paraId="537CE149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78DB8C87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1849 Café Vision:</w:t>
      </w:r>
      <w:r w:rsidRPr="004735D3">
        <w:rPr>
          <w:rFonts w:ascii="Calibri" w:eastAsia="Times New Roman" w:hAnsi="Calibri" w:cs="Calibri"/>
          <w:color w:val="000000"/>
          <w:lang w:eastAsia="en-GB"/>
        </w:rPr>
        <w:tab/>
      </w:r>
      <w:r w:rsidRPr="004735D3">
        <w:rPr>
          <w:rFonts w:ascii="Arial" w:eastAsia="Times New Roman" w:hAnsi="Arial" w:cs="Arial"/>
          <w:color w:val="000000"/>
          <w:lang w:eastAsia="en-GB"/>
        </w:rPr>
        <w:t>To work with the EVI Team and community volunteers to develop a successful social enterprise café, preparing and serving delicious, healthy food for the community of Ebbw Vale and Blaenau Gwent. </w:t>
      </w:r>
    </w:p>
    <w:p w14:paraId="19AAFD2C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4FBF4AA3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789F3E41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10244B29" w14:textId="77777777" w:rsidR="004735D3" w:rsidRPr="004735D3" w:rsidRDefault="004735D3" w:rsidP="004735D3">
      <w:pPr>
        <w:ind w:left="2880" w:hanging="288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5B642DFF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b/>
          <w:bCs/>
          <w:lang w:val="en-US" w:eastAsia="en-GB"/>
        </w:rPr>
        <w:t>MAIN PURPOSE OF POST</w:t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2D458221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mbria" w:eastAsia="Times New Roman" w:hAnsi="Cambria" w:cs="Segoe UI"/>
          <w:lang w:eastAsia="en-GB"/>
        </w:rPr>
        <w:t> </w:t>
      </w:r>
    </w:p>
    <w:p w14:paraId="5E9DF471" w14:textId="77777777" w:rsidR="004735D3" w:rsidRPr="004735D3" w:rsidRDefault="004735D3" w:rsidP="004735D3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val="en-US" w:eastAsia="en-GB"/>
        </w:rPr>
        <w:t>To develop and oversee the smooth running of the EVI Community Café, using it as a key tool to engage with the local community..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6CB785B0" w14:textId="77777777" w:rsidR="004735D3" w:rsidRPr="004735D3" w:rsidRDefault="004735D3" w:rsidP="004735D3">
      <w:pPr>
        <w:numPr>
          <w:ilvl w:val="0"/>
          <w:numId w:val="1"/>
        </w:numPr>
        <w:ind w:left="1080" w:firstLine="0"/>
        <w:textAlignment w:val="baseline"/>
        <w:rPr>
          <w:rFonts w:ascii="MS Mincho" w:eastAsia="MS Mincho" w:hAnsi="MS Mincho" w:cs="Segoe UI"/>
          <w:lang w:eastAsia="en-GB"/>
        </w:rPr>
      </w:pPr>
      <w:r w:rsidRPr="004735D3">
        <w:rPr>
          <w:rFonts w:ascii="Arial" w:eastAsia="MS Mincho" w:hAnsi="Arial" w:cs="Arial"/>
          <w:color w:val="000000"/>
          <w:lang w:val="en-US" w:eastAsia="en-GB"/>
        </w:rPr>
        <w:t>Take a lead role in developing a range of systems and procedures to support the running of the kitchen in line with environmental health and health and safety regulations and maintain records. (HACCP)</w:t>
      </w:r>
      <w:r w:rsidRPr="004735D3">
        <w:rPr>
          <w:rFonts w:ascii="Arial" w:eastAsia="MS Mincho" w:hAnsi="Arial" w:cs="Arial"/>
          <w:color w:val="000000"/>
          <w:lang w:eastAsia="en-GB"/>
        </w:rPr>
        <w:t> </w:t>
      </w:r>
    </w:p>
    <w:p w14:paraId="5790ADB1" w14:textId="77777777" w:rsidR="004735D3" w:rsidRPr="004735D3" w:rsidRDefault="004735D3" w:rsidP="004735D3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val="en-US" w:eastAsia="en-GB"/>
        </w:rPr>
        <w:t>To maintain high quality food preparation 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646449C6" w14:textId="77777777" w:rsidR="004735D3" w:rsidRPr="004735D3" w:rsidRDefault="004735D3" w:rsidP="004735D3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val="en-US" w:eastAsia="en-GB"/>
        </w:rPr>
        <w:t>To maintain Kitchen cleanliness including serving area in accordance with cleaning rotas .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766F0F09" w14:textId="77777777" w:rsidR="004735D3" w:rsidRPr="004735D3" w:rsidRDefault="004735D3" w:rsidP="004735D3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val="en-US" w:eastAsia="en-GB"/>
        </w:rPr>
        <w:t>Assisting with the compilation of various menus 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1DA0D1DE" w14:textId="77777777" w:rsidR="004735D3" w:rsidRPr="004735D3" w:rsidRDefault="004735D3" w:rsidP="004735D3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val="en-US" w:eastAsia="en-GB"/>
        </w:rPr>
        <w:t>To support and promote meals using Fare Share ingredients allowing clients to enjoy sharing a meal and feel part of the community.</w:t>
      </w: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3DA00665" w14:textId="77777777" w:rsidR="004735D3" w:rsidRPr="004735D3" w:rsidRDefault="004735D3" w:rsidP="004735D3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Be responsible for the in-house training of café staff and volunteers. </w:t>
      </w:r>
    </w:p>
    <w:p w14:paraId="3F2214E0" w14:textId="77777777" w:rsidR="004735D3" w:rsidRPr="004735D3" w:rsidRDefault="004735D3" w:rsidP="004735D3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Dealing with suppliers, checking quality of food supplies and rotating food stocks. </w:t>
      </w:r>
    </w:p>
    <w:p w14:paraId="1987BA75" w14:textId="77777777" w:rsidR="004735D3" w:rsidRPr="004735D3" w:rsidRDefault="004735D3" w:rsidP="004735D3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lastRenderedPageBreak/>
        <w:t>To ensure that the standards of presentation and good customer service in the café is maintained. </w:t>
      </w:r>
    </w:p>
    <w:p w14:paraId="0708CF42" w14:textId="77777777" w:rsidR="004735D3" w:rsidRPr="004735D3" w:rsidRDefault="004735D3" w:rsidP="004735D3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To set up the cash register for daily operation, and reconcile at the end of the day </w:t>
      </w:r>
    </w:p>
    <w:p w14:paraId="7803C5A7" w14:textId="77777777" w:rsidR="004735D3" w:rsidRPr="004735D3" w:rsidRDefault="004735D3" w:rsidP="004735D3">
      <w:pPr>
        <w:numPr>
          <w:ilvl w:val="0"/>
          <w:numId w:val="3"/>
        </w:numPr>
        <w:ind w:left="1080" w:firstLine="0"/>
        <w:textAlignment w:val="baseline"/>
        <w:rPr>
          <w:rFonts w:ascii="MS Mincho" w:eastAsia="MS Mincho" w:hAnsi="MS Mincho" w:cs="Segoe UI"/>
          <w:sz w:val="25"/>
          <w:szCs w:val="25"/>
          <w:lang w:eastAsia="en-GB"/>
        </w:rPr>
      </w:pPr>
      <w:r w:rsidRPr="004735D3">
        <w:rPr>
          <w:rFonts w:ascii="Arial" w:eastAsia="MS Mincho" w:hAnsi="Arial" w:cs="Arial"/>
          <w:color w:val="000000"/>
          <w:sz w:val="25"/>
          <w:szCs w:val="25"/>
          <w:lang w:eastAsia="en-GB"/>
        </w:rPr>
        <w:t>Ensure that the café meets legislative directives and regulations for the sale and distribution of food, complying with health and safety practice. </w:t>
      </w:r>
    </w:p>
    <w:p w14:paraId="43C29E17" w14:textId="77777777" w:rsidR="004735D3" w:rsidRPr="004735D3" w:rsidRDefault="004735D3" w:rsidP="004735D3">
      <w:pPr>
        <w:numPr>
          <w:ilvl w:val="0"/>
          <w:numId w:val="3"/>
        </w:numPr>
        <w:ind w:left="1080" w:firstLine="0"/>
        <w:textAlignment w:val="baseline"/>
        <w:rPr>
          <w:rFonts w:ascii="MS Mincho" w:eastAsia="MS Mincho" w:hAnsi="MS Mincho" w:cs="Segoe UI"/>
          <w:sz w:val="25"/>
          <w:szCs w:val="25"/>
          <w:lang w:eastAsia="en-GB"/>
        </w:rPr>
      </w:pPr>
      <w:r w:rsidRPr="004735D3">
        <w:rPr>
          <w:rFonts w:ascii="Arial" w:eastAsia="MS Mincho" w:hAnsi="Arial" w:cs="Arial"/>
          <w:color w:val="000000"/>
          <w:sz w:val="25"/>
          <w:szCs w:val="25"/>
          <w:lang w:eastAsia="en-GB"/>
        </w:rPr>
        <w:t>To have a particular responsibility for service to people with special dietary needs and disabled users, ensuring that their needs are met where practicable </w:t>
      </w:r>
    </w:p>
    <w:p w14:paraId="1C37AD1A" w14:textId="77777777" w:rsidR="004735D3" w:rsidRPr="004735D3" w:rsidRDefault="004735D3" w:rsidP="004735D3">
      <w:pPr>
        <w:numPr>
          <w:ilvl w:val="0"/>
          <w:numId w:val="3"/>
        </w:numPr>
        <w:ind w:left="1080" w:firstLine="0"/>
        <w:textAlignment w:val="baseline"/>
        <w:rPr>
          <w:rFonts w:ascii="MS Mincho" w:eastAsia="MS Mincho" w:hAnsi="MS Mincho" w:cs="Segoe UI"/>
          <w:sz w:val="25"/>
          <w:szCs w:val="25"/>
          <w:lang w:eastAsia="en-GB"/>
        </w:rPr>
      </w:pPr>
      <w:r w:rsidRPr="004735D3">
        <w:rPr>
          <w:rFonts w:ascii="Arial" w:eastAsia="MS Mincho" w:hAnsi="Arial" w:cs="Arial"/>
          <w:color w:val="000000"/>
          <w:sz w:val="25"/>
          <w:szCs w:val="25"/>
          <w:lang w:eastAsia="en-GB"/>
        </w:rPr>
        <w:t>To have a commitment to EVI’s Equal Opportunities policy and share in its active promotion </w:t>
      </w:r>
    </w:p>
    <w:p w14:paraId="1EF882A2" w14:textId="77777777" w:rsidR="004735D3" w:rsidRPr="004735D3" w:rsidRDefault="004735D3" w:rsidP="004735D3">
      <w:pPr>
        <w:numPr>
          <w:ilvl w:val="0"/>
          <w:numId w:val="3"/>
        </w:numPr>
        <w:ind w:left="1080" w:firstLine="0"/>
        <w:textAlignment w:val="baseline"/>
        <w:rPr>
          <w:rFonts w:ascii="MS Mincho" w:eastAsia="MS Mincho" w:hAnsi="MS Mincho" w:cs="Segoe UI"/>
          <w:sz w:val="25"/>
          <w:szCs w:val="25"/>
          <w:lang w:eastAsia="en-GB"/>
        </w:rPr>
      </w:pPr>
      <w:r w:rsidRPr="004735D3">
        <w:rPr>
          <w:rFonts w:ascii="Arial" w:eastAsia="MS Mincho" w:hAnsi="Arial" w:cs="Arial"/>
          <w:color w:val="000000"/>
          <w:sz w:val="25"/>
          <w:szCs w:val="25"/>
          <w:lang w:eastAsia="en-GB"/>
        </w:rPr>
        <w:t>To undertake any other duties, reports, etc relevant to the post and requested by senior staff </w:t>
      </w:r>
    </w:p>
    <w:p w14:paraId="3EB83F91" w14:textId="77777777" w:rsidR="004735D3" w:rsidRPr="004735D3" w:rsidRDefault="004735D3" w:rsidP="004735D3">
      <w:pPr>
        <w:numPr>
          <w:ilvl w:val="0"/>
          <w:numId w:val="4"/>
        </w:numPr>
        <w:ind w:left="1080" w:firstLine="0"/>
        <w:textAlignment w:val="baseline"/>
        <w:rPr>
          <w:rFonts w:ascii="MS Mincho" w:eastAsia="MS Mincho" w:hAnsi="MS Mincho" w:cs="Segoe UI"/>
          <w:sz w:val="25"/>
          <w:szCs w:val="25"/>
          <w:lang w:eastAsia="en-GB"/>
        </w:rPr>
      </w:pPr>
      <w:r w:rsidRPr="004735D3">
        <w:rPr>
          <w:rFonts w:ascii="Arial" w:eastAsia="MS Mincho" w:hAnsi="Arial" w:cs="Arial"/>
          <w:color w:val="000000"/>
          <w:sz w:val="25"/>
          <w:szCs w:val="25"/>
          <w:lang w:eastAsia="en-GB"/>
        </w:rPr>
        <w:t>To attend any training sessions as required by EVI </w:t>
      </w:r>
    </w:p>
    <w:p w14:paraId="3D6B78CA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5F05B26D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789ADFA7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688304A0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05554AD1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3423DB7D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5EA820A7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72F98320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color w:val="000000"/>
          <w:lang w:eastAsia="en-GB"/>
        </w:rPr>
        <w:t> </w:t>
      </w:r>
    </w:p>
    <w:p w14:paraId="6928685F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b/>
          <w:bCs/>
          <w:lang w:val="en-US" w:eastAsia="en-GB"/>
        </w:rPr>
        <w:t>PERSON SPECIFICATION AND EXPERIENCE: </w:t>
      </w:r>
      <w:r w:rsidRPr="004735D3">
        <w:rPr>
          <w:rFonts w:ascii="Arial" w:eastAsia="Times New Roman" w:hAnsi="Arial" w:cs="Arial"/>
          <w:lang w:eastAsia="en-GB"/>
        </w:rPr>
        <w:t> </w:t>
      </w:r>
    </w:p>
    <w:p w14:paraId="4E38E731" w14:textId="77777777" w:rsidR="004735D3" w:rsidRPr="004735D3" w:rsidRDefault="004735D3" w:rsidP="004735D3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630"/>
        <w:gridCol w:w="1976"/>
        <w:gridCol w:w="1215"/>
      </w:tblGrid>
      <w:tr w:rsidR="004735D3" w:rsidRPr="004735D3" w14:paraId="7FA8C176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A251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b/>
                <w:bCs/>
                <w:lang w:val="en-US" w:eastAsia="en-GB"/>
              </w:rPr>
              <w:t>Requirement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E62A3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b/>
                <w:bCs/>
                <w:lang w:val="en-US" w:eastAsia="en-GB"/>
              </w:rPr>
              <w:t>Essential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ADB5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b/>
                <w:bCs/>
                <w:lang w:val="en-US" w:eastAsia="en-GB"/>
              </w:rPr>
              <w:t>Desirable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E319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b/>
                <w:bCs/>
                <w:lang w:val="en-US" w:eastAsia="en-GB"/>
              </w:rPr>
              <w:t>How Identified/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E1272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b/>
                <w:bCs/>
                <w:lang w:val="en-US" w:eastAsia="en-GB"/>
              </w:rPr>
              <w:t>Assessed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735D3" w:rsidRPr="004735D3" w14:paraId="2716C8ED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2BD1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Education/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1ECBA2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Qualifications: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E36C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Recognised qualification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377094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Basic food hygiene Level 2 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AC35C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198C2C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NVQ level 2 or equivalent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C74325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0BB1CD9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E9F5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4441677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E93BE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Application form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735D3" w:rsidRPr="004735D3" w14:paraId="221F09F2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6EAF7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Experience: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0C86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E57DA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At least 2 years experience of running a café or similar catering establishment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13104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0764DAC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Experience of managing volunteers in a café setting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2A9DE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4F76514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Knowledge of Health and Safety issues 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ED8DC7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164D92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To maintain systems and procedures that support the running of the cafe in line with Environmental Health and Health and Safety regulations (HACCP)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4EB2FB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D92601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A proven track record of excellent community engagement </w:t>
            </w:r>
          </w:p>
          <w:p w14:paraId="137C3053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6AE9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7E73BAA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8CD06F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C9186C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Experience of working using Food Share ingredients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EB5D19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15F70C3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592C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5A8D918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4148D5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7FC76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812ABF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F5BF6D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61AC89E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4C8F15C3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842B4CE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735D3" w:rsidRPr="004735D3" w14:paraId="5A013B47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D4AD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lastRenderedPageBreak/>
              <w:t>Skills/Knowledge: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D610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540A049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Excellent customer service skills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B5200B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3F1368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Confident and able to work on own initiative as well as part of a team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7C6BE8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880BD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Able to prioritise workload and demands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43A5BC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DDF5E6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lastRenderedPageBreak/>
              <w:t>Able to set up and maintain operating systems and adhere to existing ones where appropriate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D343921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7807FE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Able to work flexible hours as centre requires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B8983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540A4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377D9D4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908AF59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Knowledge of statutory/voluntary sector in Wales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D3BC66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936DB1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00FB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E7E42E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229867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1931B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951E3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EB3CFB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343C6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FE199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0290F3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239D53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FB5CB8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4E5342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3DCFAE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F92F199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34B477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735D3" w:rsidRPr="004735D3" w14:paraId="65AD7AEB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C029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Personal Attributes: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C0EA2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Excellent verbal and written communication &amp; interpersonal skills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89A241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C68160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Enthusiastic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02295F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DFE2DA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Independent worker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D0E688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CCE2BF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Excellent time-management 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79598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66B7B3D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Flexible and adaptable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46390D3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AB7DB4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Passionate to provide healthy food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4DAF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A31D05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338F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Interview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07CD92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A4B32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97A6352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7410D72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735D3" w:rsidRPr="004735D3" w14:paraId="07974109" w14:textId="77777777" w:rsidTr="004735D3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18587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17C651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Other requirements: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DC232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84FD88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Driving license with own transport.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3256E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3DE8E4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Able to attend the centre at short notice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1C330B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DEFA06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 xml:space="preserve">Consent to a disclosure </w:t>
            </w:r>
            <w:r w:rsidRPr="004735D3">
              <w:rPr>
                <w:rFonts w:ascii="Arial" w:eastAsia="Times New Roman" w:hAnsi="Arial" w:cs="Arial"/>
                <w:lang w:val="en-US" w:eastAsia="en-GB"/>
              </w:rPr>
              <w:lastRenderedPageBreak/>
              <w:t>under the Children’s Act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2A878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E2D98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  <w:p w14:paraId="1C47FB1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79215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Welsh speaker 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1FFC02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A38B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ADF451C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26B2195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F425E0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B5DC68F" w14:textId="77777777" w:rsidR="004735D3" w:rsidRPr="004735D3" w:rsidRDefault="004735D3" w:rsidP="004735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735D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50A69BA8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libri" w:eastAsia="Times New Roman" w:hAnsi="Calibri" w:cs="Calibri"/>
          <w:color w:val="454545"/>
          <w:sz w:val="25"/>
          <w:szCs w:val="25"/>
          <w:lang w:eastAsia="en-GB"/>
        </w:rPr>
        <w:t> </w:t>
      </w:r>
    </w:p>
    <w:p w14:paraId="22AE6E60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Pr="004735D3">
        <w:rPr>
          <w:rFonts w:ascii="Calibri" w:eastAsia="Times New Roman" w:hAnsi="Calibri" w:cs="Calibri"/>
          <w:sz w:val="22"/>
          <w:szCs w:val="22"/>
          <w:lang w:eastAsia="en-GB"/>
        </w:rPr>
        <w:br/>
        <w:t> </w:t>
      </w:r>
    </w:p>
    <w:p w14:paraId="18CD1366" w14:textId="77777777" w:rsidR="004735D3" w:rsidRPr="004735D3" w:rsidRDefault="004735D3" w:rsidP="004735D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35D3">
        <w:rPr>
          <w:rFonts w:ascii="Cambria" w:eastAsia="Times New Roman" w:hAnsi="Cambria" w:cs="Segoe UI"/>
          <w:lang w:eastAsia="en-GB"/>
        </w:rPr>
        <w:t> </w:t>
      </w:r>
    </w:p>
    <w:p w14:paraId="0F60DD9E" w14:textId="77777777" w:rsidR="005946FA" w:rsidRDefault="005946FA"/>
    <w:sectPr w:rsidR="00594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DEB6" w14:textId="77777777" w:rsidR="00783ED1" w:rsidRDefault="00783ED1" w:rsidP="004735D3">
      <w:r>
        <w:separator/>
      </w:r>
    </w:p>
  </w:endnote>
  <w:endnote w:type="continuationSeparator" w:id="0">
    <w:p w14:paraId="5BC392D6" w14:textId="77777777" w:rsidR="00783ED1" w:rsidRDefault="00783ED1" w:rsidP="004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1F6C" w14:textId="77777777" w:rsidR="004735D3" w:rsidRDefault="00473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4F0F" w14:textId="77777777" w:rsidR="004735D3" w:rsidRDefault="00473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D937" w14:textId="77777777" w:rsidR="004735D3" w:rsidRDefault="0047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BDC" w14:textId="77777777" w:rsidR="00783ED1" w:rsidRDefault="00783ED1" w:rsidP="004735D3">
      <w:r>
        <w:separator/>
      </w:r>
    </w:p>
  </w:footnote>
  <w:footnote w:type="continuationSeparator" w:id="0">
    <w:p w14:paraId="259B5E98" w14:textId="77777777" w:rsidR="00783ED1" w:rsidRDefault="00783ED1" w:rsidP="0047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DEC4" w14:textId="77777777" w:rsidR="004735D3" w:rsidRDefault="00473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A48" w14:textId="121077C8" w:rsidR="004735D3" w:rsidRPr="004735D3" w:rsidRDefault="004735D3" w:rsidP="004735D3">
    <w:pPr>
      <w:pStyle w:val="Header"/>
      <w:tabs>
        <w:tab w:val="clear" w:pos="4513"/>
      </w:tabs>
    </w:pPr>
    <w:r w:rsidRPr="004735D3">
      <w:rPr>
        <w:rFonts w:ascii="Segoe UI" w:eastAsia="Times New Roman" w:hAnsi="Segoe UI" w:cs="Segoe UI"/>
        <w:sz w:val="18"/>
        <w:szCs w:val="18"/>
        <w:lang w:eastAsia="en-GB"/>
      </w:rPr>
      <w:fldChar w:fldCharType="begin"/>
    </w:r>
    <w:r w:rsidRPr="004735D3">
      <w:rPr>
        <w:rFonts w:ascii="Segoe UI" w:eastAsia="Times New Roman" w:hAnsi="Segoe UI" w:cs="Segoe UI"/>
        <w:sz w:val="18"/>
        <w:szCs w:val="18"/>
        <w:lang w:eastAsia="en-GB"/>
      </w:rPr>
      <w:instrText xml:space="preserve"> INCLUDEPICTURE "/var/folders/5_/bvg_mbws6515pfjdnd04k_840000gn/T/com.microsoft.Word/WebArchiveCopyPasteTempFiles/Z" \* MERGEFORMATINET </w:instrText>
    </w:r>
    <w:r w:rsidRPr="004735D3">
      <w:rPr>
        <w:rFonts w:ascii="Segoe UI" w:eastAsia="Times New Roman" w:hAnsi="Segoe UI" w:cs="Segoe UI"/>
        <w:sz w:val="18"/>
        <w:szCs w:val="18"/>
        <w:lang w:eastAsia="en-GB"/>
      </w:rPr>
      <w:fldChar w:fldCharType="separate"/>
    </w:r>
    <w:r w:rsidRPr="004735D3">
      <w:rPr>
        <w:rFonts w:ascii="Segoe UI" w:eastAsia="Times New Roman" w:hAnsi="Segoe UI" w:cs="Segoe UI"/>
        <w:noProof/>
        <w:sz w:val="18"/>
        <w:szCs w:val="18"/>
        <w:lang w:eastAsia="en-GB"/>
      </w:rPr>
      <w:drawing>
        <wp:inline distT="0" distB="0" distL="0" distR="0" wp14:anchorId="09CB6534" wp14:editId="5AF64339">
          <wp:extent cx="1238400" cy="877630"/>
          <wp:effectExtent l="0" t="0" r="6350" b="0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86" cy="89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5D3">
      <w:rPr>
        <w:rFonts w:ascii="Segoe UI" w:eastAsia="Times New Roman" w:hAnsi="Segoe UI" w:cs="Segoe UI"/>
        <w:sz w:val="18"/>
        <w:szCs w:val="18"/>
        <w:lang w:eastAsia="en-GB"/>
      </w:rPr>
      <w:fldChar w:fldCharType="end"/>
    </w:r>
    <w:r>
      <w:rPr>
        <w:rFonts w:ascii="Segoe UI" w:eastAsia="Times New Roman" w:hAnsi="Segoe UI" w:cs="Segoe UI"/>
        <w:sz w:val="18"/>
        <w:szCs w:val="18"/>
        <w:lang w:eastAsia="en-GB"/>
      </w:rPr>
      <w:tab/>
    </w:r>
    <w:r w:rsidRPr="004F507B">
      <w:rPr>
        <w:noProof/>
      </w:rPr>
      <w:drawing>
        <wp:inline distT="0" distB="0" distL="0" distR="0" wp14:anchorId="1CCFDEAB" wp14:editId="6D9E03A3">
          <wp:extent cx="1151890" cy="97917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B8DC" w14:textId="77777777" w:rsidR="004735D3" w:rsidRDefault="00473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4C6"/>
    <w:multiLevelType w:val="multilevel"/>
    <w:tmpl w:val="7A0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70D17"/>
    <w:multiLevelType w:val="multilevel"/>
    <w:tmpl w:val="A2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2C6982"/>
    <w:multiLevelType w:val="multilevel"/>
    <w:tmpl w:val="DA3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70EF6"/>
    <w:multiLevelType w:val="multilevel"/>
    <w:tmpl w:val="39E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2034674">
    <w:abstractNumId w:val="2"/>
  </w:num>
  <w:num w:numId="2" w16cid:durableId="537360129">
    <w:abstractNumId w:val="0"/>
  </w:num>
  <w:num w:numId="3" w16cid:durableId="1023018562">
    <w:abstractNumId w:val="3"/>
  </w:num>
  <w:num w:numId="4" w16cid:durableId="134756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D3"/>
    <w:rsid w:val="004735D3"/>
    <w:rsid w:val="005946FA"/>
    <w:rsid w:val="005C7AB3"/>
    <w:rsid w:val="00664591"/>
    <w:rsid w:val="00783ED1"/>
    <w:rsid w:val="00914A57"/>
    <w:rsid w:val="00E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5ED59"/>
  <w15:chartTrackingRefBased/>
  <w15:docId w15:val="{4764FD80-C882-974F-A7CC-F154086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5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735D3"/>
  </w:style>
  <w:style w:type="character" w:customStyle="1" w:styleId="normaltextrun">
    <w:name w:val="normaltextrun"/>
    <w:basedOn w:val="DefaultParagraphFont"/>
    <w:rsid w:val="004735D3"/>
  </w:style>
  <w:style w:type="character" w:customStyle="1" w:styleId="tabchar">
    <w:name w:val="tabchar"/>
    <w:basedOn w:val="DefaultParagraphFont"/>
    <w:rsid w:val="004735D3"/>
  </w:style>
  <w:style w:type="character" w:customStyle="1" w:styleId="scxw177142934">
    <w:name w:val="scxw177142934"/>
    <w:basedOn w:val="DefaultParagraphFont"/>
    <w:rsid w:val="004735D3"/>
  </w:style>
  <w:style w:type="paragraph" w:styleId="Header">
    <w:name w:val="header"/>
    <w:basedOn w:val="Normal"/>
    <w:link w:val="HeaderChar"/>
    <w:uiPriority w:val="99"/>
    <w:unhideWhenUsed/>
    <w:rsid w:val="0047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D3"/>
  </w:style>
  <w:style w:type="paragraph" w:styleId="Footer">
    <w:name w:val="footer"/>
    <w:basedOn w:val="Normal"/>
    <w:link w:val="FooterChar"/>
    <w:uiPriority w:val="99"/>
    <w:unhideWhenUsed/>
    <w:rsid w:val="0047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Tucker</dc:creator>
  <cp:keywords/>
  <dc:description/>
  <cp:lastModifiedBy>Sian Tucker</cp:lastModifiedBy>
  <cp:revision>2</cp:revision>
  <dcterms:created xsi:type="dcterms:W3CDTF">2022-04-11T11:07:00Z</dcterms:created>
  <dcterms:modified xsi:type="dcterms:W3CDTF">2022-04-11T11:25:00Z</dcterms:modified>
</cp:coreProperties>
</file>